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B98C59" w14:textId="7622B843" w:rsidR="00A47A07" w:rsidRDefault="00B60A2E">
      <w:pPr>
        <w:rPr>
          <w:lang w:val="en-US"/>
        </w:rPr>
      </w:pPr>
      <w:r w:rsidRPr="00A64A9E">
        <w:rPr>
          <w:noProof/>
          <w:lang w:eastAsia="en-GB"/>
        </w:rPr>
        <w:drawing>
          <wp:anchor distT="0" distB="0" distL="114300" distR="114300" simplePos="0" relativeHeight="251658240" behindDoc="1" locked="0" layoutInCell="1" allowOverlap="1" wp14:anchorId="479B04DB" wp14:editId="5AA855D2">
            <wp:simplePos x="0" y="0"/>
            <wp:positionH relativeFrom="column">
              <wp:posOffset>4186555</wp:posOffset>
            </wp:positionH>
            <wp:positionV relativeFrom="paragraph">
              <wp:posOffset>0</wp:posOffset>
            </wp:positionV>
            <wp:extent cx="2748280" cy="2060575"/>
            <wp:effectExtent l="0" t="0" r="0" b="0"/>
            <wp:wrapTight wrapText="bothSides">
              <wp:wrapPolygon edited="0">
                <wp:start x="0" y="0"/>
                <wp:lineTo x="0" y="21367"/>
                <wp:lineTo x="21410" y="21367"/>
                <wp:lineTo x="21410" y="0"/>
                <wp:lineTo x="0" y="0"/>
              </wp:wrapPolygon>
            </wp:wrapTight>
            <wp:docPr id="4" name="Picture 4" descr="C:\Users\S Langworthy\Pictures\ARFC\IMG_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 Langworthy\Pictures\ARFC\IMG_116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48280" cy="206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4A9E">
        <w:rPr>
          <w:lang w:val="en-US"/>
        </w:rPr>
        <w:t>Walking all over the World</w:t>
      </w:r>
    </w:p>
    <w:p w14:paraId="5149E702" w14:textId="6491819A" w:rsidR="00A64A9E" w:rsidRDefault="00A64A9E">
      <w:pPr>
        <w:rPr>
          <w:lang w:val="en-US"/>
        </w:rPr>
      </w:pPr>
      <w:r>
        <w:rPr>
          <w:lang w:val="en-US"/>
        </w:rPr>
        <w:t>England Over 60s Walking Football Manager has had a very busy few months.</w:t>
      </w:r>
      <w:bookmarkStart w:id="0" w:name="_GoBack"/>
      <w:bookmarkEnd w:id="0"/>
    </w:p>
    <w:p w14:paraId="1B3005CE" w14:textId="733C25CE" w:rsidR="00A64A9E" w:rsidRDefault="00A64A9E">
      <w:pPr>
        <w:rPr>
          <w:lang w:val="en-US"/>
        </w:rPr>
      </w:pPr>
      <w:r>
        <w:rPr>
          <w:lang w:val="en-US"/>
        </w:rPr>
        <w:t>In October he took on the additional responsibility of organizing trials for the first England Women’s Walking Football teams at Over 40 and 50.  Having run 2 trials and selected two squads, he selected a mixed team to travel to Guernsey to play the first ever Women’s Walking Football International – with England winning 2-0</w:t>
      </w:r>
    </w:p>
    <w:p w14:paraId="1C5B6DA7" w14:textId="50C0239A" w:rsidR="00A64A9E" w:rsidRDefault="00A64A9E">
      <w:pPr>
        <w:rPr>
          <w:lang w:val="en-US"/>
        </w:rPr>
      </w:pPr>
    </w:p>
    <w:p w14:paraId="2B9FE839" w14:textId="171DE53F" w:rsidR="00A64A9E" w:rsidRDefault="00B60A2E">
      <w:pPr>
        <w:rPr>
          <w:lang w:val="en-US"/>
        </w:rPr>
      </w:pPr>
      <w:r w:rsidRPr="00627EC7">
        <w:rPr>
          <w:noProof/>
          <w:lang w:eastAsia="en-GB"/>
        </w:rPr>
        <w:drawing>
          <wp:anchor distT="0" distB="0" distL="114300" distR="114300" simplePos="0" relativeHeight="251659264" behindDoc="1" locked="0" layoutInCell="1" allowOverlap="1" wp14:anchorId="6AD8E58A" wp14:editId="70B76624">
            <wp:simplePos x="0" y="0"/>
            <wp:positionH relativeFrom="column">
              <wp:posOffset>1713230</wp:posOffset>
            </wp:positionH>
            <wp:positionV relativeFrom="paragraph">
              <wp:posOffset>492125</wp:posOffset>
            </wp:positionV>
            <wp:extent cx="2386330" cy="1463040"/>
            <wp:effectExtent l="0" t="0" r="0" b="3810"/>
            <wp:wrapTight wrapText="bothSides">
              <wp:wrapPolygon edited="0">
                <wp:start x="0" y="0"/>
                <wp:lineTo x="0" y="21375"/>
                <wp:lineTo x="21382" y="21375"/>
                <wp:lineTo x="21382" y="0"/>
                <wp:lineTo x="0" y="0"/>
              </wp:wrapPolygon>
            </wp:wrapTight>
            <wp:docPr id="6" name="Picture 6" descr="C:\Users\S Langworthy\Pictures\ARFC\IMG_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 Langworthy\Pictures\ARFC\IMG_121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8633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A9E">
        <w:rPr>
          <w:lang w:val="en-US"/>
        </w:rPr>
        <w:t>In November, with 2 colleagues he travelled to Malaysia and Singapore to train referees and run a coaches training course – that he wrote with his son Ross, a UEFA B Licensed Coach.  With over 30 completing the referees course and 20 the coaches course.</w:t>
      </w:r>
    </w:p>
    <w:p w14:paraId="4FFBF777" w14:textId="77777777" w:rsidR="00B60A2E" w:rsidRDefault="00B60A2E">
      <w:pPr>
        <w:rPr>
          <w:lang w:val="en-US"/>
        </w:rPr>
      </w:pPr>
    </w:p>
    <w:p w14:paraId="329E5C2F" w14:textId="77777777" w:rsidR="00B60A2E" w:rsidRDefault="00B60A2E">
      <w:pPr>
        <w:rPr>
          <w:lang w:val="en-US"/>
        </w:rPr>
      </w:pPr>
    </w:p>
    <w:p w14:paraId="2F114EE0" w14:textId="77777777" w:rsidR="00B60A2E" w:rsidRDefault="00B60A2E">
      <w:pPr>
        <w:rPr>
          <w:lang w:val="en-US"/>
        </w:rPr>
      </w:pPr>
    </w:p>
    <w:p w14:paraId="4896625A" w14:textId="77777777" w:rsidR="00B60A2E" w:rsidRDefault="00B60A2E">
      <w:pPr>
        <w:rPr>
          <w:lang w:val="en-US"/>
        </w:rPr>
      </w:pPr>
    </w:p>
    <w:p w14:paraId="01E0270B" w14:textId="77777777" w:rsidR="00B60A2E" w:rsidRDefault="00B60A2E">
      <w:pPr>
        <w:rPr>
          <w:lang w:val="en-US"/>
        </w:rPr>
      </w:pPr>
    </w:p>
    <w:p w14:paraId="21B64C37" w14:textId="77777777" w:rsidR="00B60A2E" w:rsidRDefault="00B60A2E">
      <w:pPr>
        <w:rPr>
          <w:lang w:val="en-US"/>
        </w:rPr>
      </w:pPr>
    </w:p>
    <w:p w14:paraId="562911BA" w14:textId="2ADE7E74" w:rsidR="00627EC7" w:rsidRDefault="000E1ABE">
      <w:pPr>
        <w:rPr>
          <w:lang w:val="en-US"/>
        </w:rPr>
      </w:pPr>
      <w:r w:rsidRPr="00627EC7">
        <w:rPr>
          <w:noProof/>
          <w:lang w:eastAsia="en-GB"/>
        </w:rPr>
        <w:drawing>
          <wp:anchor distT="0" distB="0" distL="114300" distR="114300" simplePos="0" relativeHeight="251665408" behindDoc="1" locked="0" layoutInCell="1" allowOverlap="1" wp14:anchorId="5DECCDF0" wp14:editId="4080A094">
            <wp:simplePos x="0" y="0"/>
            <wp:positionH relativeFrom="column">
              <wp:posOffset>2197735</wp:posOffset>
            </wp:positionH>
            <wp:positionV relativeFrom="paragraph">
              <wp:posOffset>23038</wp:posOffset>
            </wp:positionV>
            <wp:extent cx="2716225" cy="1578635"/>
            <wp:effectExtent l="0" t="0" r="8255" b="2540"/>
            <wp:wrapTight wrapText="bothSides">
              <wp:wrapPolygon edited="0">
                <wp:start x="0" y="0"/>
                <wp:lineTo x="0" y="21374"/>
                <wp:lineTo x="21514" y="21374"/>
                <wp:lineTo x="21514" y="0"/>
                <wp:lineTo x="0" y="0"/>
              </wp:wrapPolygon>
            </wp:wrapTight>
            <wp:docPr id="9" name="Picture 9" descr="C:\Users\S Langworthy\Pictures\ARFC\IMG_1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 Langworthy\Pictures\ARFC\IMG_1738.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617" t="7841" r="2878" b="18103"/>
                    <a:stretch/>
                  </pic:blipFill>
                  <pic:spPr bwMode="auto">
                    <a:xfrm>
                      <a:off x="0" y="0"/>
                      <a:ext cx="2716225" cy="1578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27EC7">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w:drawing>
          <wp:anchor distT="0" distB="0" distL="114300" distR="114300" simplePos="0" relativeHeight="251664384" behindDoc="1" locked="0" layoutInCell="1" allowOverlap="1" wp14:anchorId="41E48B65" wp14:editId="77C46FC3">
            <wp:simplePos x="0" y="0"/>
            <wp:positionH relativeFrom="column">
              <wp:posOffset>5036160</wp:posOffset>
            </wp:positionH>
            <wp:positionV relativeFrom="paragraph">
              <wp:posOffset>8407</wp:posOffset>
            </wp:positionV>
            <wp:extent cx="1557655" cy="2075815"/>
            <wp:effectExtent l="0" t="0" r="4445" b="635"/>
            <wp:wrapTight wrapText="bothSides">
              <wp:wrapPolygon edited="0">
                <wp:start x="0" y="0"/>
                <wp:lineTo x="0" y="21408"/>
                <wp:lineTo x="21397" y="21408"/>
                <wp:lineTo x="21397" y="0"/>
                <wp:lineTo x="0" y="0"/>
              </wp:wrapPolygon>
            </wp:wrapTight>
            <wp:docPr id="11" name="Picture 11" descr="C:\Users\S Langworthy\Pictures\ARFC\2502937b-0580-4464-99f7-92f87d2a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 Langworthy\Pictures\ARFC\2502937b-0580-4464-99f7-92f87d2a01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57655"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7EC7">
        <w:rPr>
          <w:lang w:val="en-US"/>
        </w:rPr>
        <w:t xml:space="preserve">In January, he was off to Rwanda where more training courses for coaches and referees took place with over 20 completing each.  He also took old Abbeymead Rovers kit over, which was received gratefully and worn immediately.  </w:t>
      </w:r>
    </w:p>
    <w:p w14:paraId="0099E836" w14:textId="30511B98" w:rsidR="00627EC7" w:rsidRDefault="00627EC7">
      <w:pPr>
        <w:rPr>
          <w:lang w:val="en-US"/>
        </w:rPr>
      </w:pPr>
      <w:r w:rsidRPr="00627E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B6E18B7" w14:textId="34A5E762" w:rsidR="00A64A9E" w:rsidRDefault="00B60A2E">
      <w:pPr>
        <w:rPr>
          <w:lang w:val="en-US"/>
        </w:rPr>
      </w:pPr>
      <w:r w:rsidRPr="00627EC7">
        <w:rPr>
          <w:noProof/>
          <w:lang w:eastAsia="en-GB"/>
        </w:rPr>
        <w:drawing>
          <wp:anchor distT="0" distB="0" distL="114300" distR="114300" simplePos="0" relativeHeight="251660288" behindDoc="1" locked="0" layoutInCell="1" allowOverlap="1" wp14:anchorId="55F41E82" wp14:editId="4967DE82">
            <wp:simplePos x="0" y="0"/>
            <wp:positionH relativeFrom="margin">
              <wp:posOffset>2856230</wp:posOffset>
            </wp:positionH>
            <wp:positionV relativeFrom="paragraph">
              <wp:posOffset>255905</wp:posOffset>
            </wp:positionV>
            <wp:extent cx="1998980" cy="1831975"/>
            <wp:effectExtent l="7302" t="0" r="8573" b="8572"/>
            <wp:wrapTight wrapText="bothSides">
              <wp:wrapPolygon edited="0">
                <wp:start x="79" y="21686"/>
                <wp:lineTo x="21487" y="21686"/>
                <wp:lineTo x="21487" y="124"/>
                <wp:lineTo x="79" y="124"/>
                <wp:lineTo x="79" y="21686"/>
              </wp:wrapPolygon>
            </wp:wrapTight>
            <wp:docPr id="8" name="Picture 8" descr="C:\Users\S Langworthy\Pictures\ARFC\IMG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 Langworthy\Pictures\ARFC\IMG_128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8181"/>
                    <a:stretch/>
                  </pic:blipFill>
                  <pic:spPr bwMode="auto">
                    <a:xfrm rot="5400000">
                      <a:off x="0" y="0"/>
                      <a:ext cx="1998980" cy="183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1ABE" w:rsidRPr="00627EC7">
        <w:rPr>
          <w:noProof/>
          <w:lang w:eastAsia="en-GB"/>
        </w:rPr>
        <w:drawing>
          <wp:anchor distT="0" distB="0" distL="114300" distR="114300" simplePos="0" relativeHeight="251666432" behindDoc="1" locked="0" layoutInCell="1" allowOverlap="1" wp14:anchorId="46009662" wp14:editId="0C619FD1">
            <wp:simplePos x="0" y="0"/>
            <wp:positionH relativeFrom="margin">
              <wp:align>left</wp:align>
            </wp:positionH>
            <wp:positionV relativeFrom="paragraph">
              <wp:posOffset>8255</wp:posOffset>
            </wp:positionV>
            <wp:extent cx="2604135" cy="1739900"/>
            <wp:effectExtent l="0" t="0" r="5715" b="0"/>
            <wp:wrapTight wrapText="bothSides">
              <wp:wrapPolygon edited="0">
                <wp:start x="0" y="0"/>
                <wp:lineTo x="0" y="21285"/>
                <wp:lineTo x="21489" y="21285"/>
                <wp:lineTo x="21489" y="0"/>
                <wp:lineTo x="0" y="0"/>
              </wp:wrapPolygon>
            </wp:wrapTight>
            <wp:docPr id="10" name="Picture 10" descr="C:\Users\S Langworthy\Pictures\ARFC\IMG_1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 Langworthy\Pictures\ARFC\IMG_16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0908"/>
                    <a:stretch/>
                  </pic:blipFill>
                  <pic:spPr bwMode="auto">
                    <a:xfrm>
                      <a:off x="0" y="0"/>
                      <a:ext cx="2604135" cy="173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B6E7B1" w14:textId="5C0D7C61" w:rsidR="000E1ABE" w:rsidRDefault="000E1ABE">
      <w:pPr>
        <w:rPr>
          <w:lang w:val="en-US"/>
        </w:rPr>
      </w:pPr>
    </w:p>
    <w:p w14:paraId="38E35405" w14:textId="77777777" w:rsidR="000E1ABE" w:rsidRDefault="000E1ABE">
      <w:pPr>
        <w:rPr>
          <w:lang w:val="en-US"/>
        </w:rPr>
      </w:pPr>
    </w:p>
    <w:p w14:paraId="041B1664" w14:textId="77777777" w:rsidR="000E1ABE" w:rsidRDefault="000E1ABE">
      <w:pPr>
        <w:rPr>
          <w:lang w:val="en-US"/>
        </w:rPr>
      </w:pPr>
    </w:p>
    <w:p w14:paraId="1E36B440" w14:textId="0951F147" w:rsidR="000E1ABE" w:rsidRDefault="000E1ABE">
      <w:pPr>
        <w:rPr>
          <w:lang w:val="en-US"/>
        </w:rPr>
      </w:pPr>
    </w:p>
    <w:p w14:paraId="3B25BEB7" w14:textId="77777777" w:rsidR="00B60A2E" w:rsidRDefault="00B60A2E">
      <w:pPr>
        <w:rPr>
          <w:lang w:val="en-US"/>
        </w:rPr>
      </w:pPr>
    </w:p>
    <w:p w14:paraId="7F7A6053" w14:textId="77777777" w:rsidR="00B60A2E" w:rsidRDefault="00B60A2E">
      <w:pPr>
        <w:rPr>
          <w:lang w:val="en-US"/>
        </w:rPr>
      </w:pPr>
    </w:p>
    <w:p w14:paraId="498BC934" w14:textId="77777777" w:rsidR="00B60A2E" w:rsidRDefault="00B60A2E">
      <w:pPr>
        <w:rPr>
          <w:lang w:val="en-US"/>
        </w:rPr>
      </w:pPr>
    </w:p>
    <w:p w14:paraId="6A20A85F" w14:textId="77777777" w:rsidR="00B60A2E" w:rsidRDefault="00B60A2E">
      <w:pPr>
        <w:rPr>
          <w:lang w:val="en-US"/>
        </w:rPr>
      </w:pPr>
    </w:p>
    <w:p w14:paraId="454521CD" w14:textId="77777777" w:rsidR="00B60A2E" w:rsidRDefault="00B60A2E">
      <w:pPr>
        <w:rPr>
          <w:lang w:val="en-US"/>
        </w:rPr>
      </w:pPr>
    </w:p>
    <w:p w14:paraId="7D28B9A4" w14:textId="77777777" w:rsidR="00B60A2E" w:rsidRDefault="00B60A2E">
      <w:pPr>
        <w:rPr>
          <w:lang w:val="en-US"/>
        </w:rPr>
      </w:pPr>
    </w:p>
    <w:p w14:paraId="65575340" w14:textId="77777777" w:rsidR="00B60A2E" w:rsidRDefault="00B60A2E">
      <w:pPr>
        <w:rPr>
          <w:lang w:val="en-US"/>
        </w:rPr>
      </w:pPr>
    </w:p>
    <w:p w14:paraId="33ADBE63" w14:textId="4271A041" w:rsidR="00627EC7" w:rsidRDefault="00627EC7">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lang w:val="en-US"/>
        </w:rPr>
        <w:lastRenderedPageBreak/>
        <w:t xml:space="preserve">Finally, as part of a short break with wife Judith, he </w:t>
      </w:r>
      <w:r w:rsidR="00B60A2E">
        <w:rPr>
          <w:lang w:val="en-US"/>
        </w:rPr>
        <w:t>contacted</w:t>
      </w:r>
      <w:r>
        <w:rPr>
          <w:lang w:val="en-US"/>
        </w:rPr>
        <w:t xml:space="preserve"> a Walking Football group </w:t>
      </w:r>
      <w:r w:rsidR="00B60A2E">
        <w:rPr>
          <w:lang w:val="en-US"/>
        </w:rPr>
        <w:t>on</w:t>
      </w:r>
      <w:r w:rsidR="00B60A2E" w:rsidRPr="00627E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60A2E">
        <w:rPr>
          <w:lang w:val="en-US"/>
        </w:rPr>
        <w:t>The</w:t>
      </w:r>
      <w:r>
        <w:rPr>
          <w:lang w:val="en-US"/>
        </w:rPr>
        <w:t xml:space="preserve"> Algarve in Portugal and met up and joined in with one of their regular sessions</w:t>
      </w:r>
      <w:r w:rsidRPr="00627E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B6DAC37" w14:textId="67686476" w:rsidR="00627EC7" w:rsidRDefault="00B60A2E">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627EC7">
        <w:rPr>
          <w:noProof/>
          <w:lang w:eastAsia="en-GB"/>
        </w:rPr>
        <w:drawing>
          <wp:anchor distT="0" distB="0" distL="114300" distR="114300" simplePos="0" relativeHeight="251662336" behindDoc="1" locked="0" layoutInCell="1" allowOverlap="1" wp14:anchorId="23FF79CE" wp14:editId="5F002D72">
            <wp:simplePos x="0" y="0"/>
            <wp:positionH relativeFrom="column">
              <wp:posOffset>4272915</wp:posOffset>
            </wp:positionH>
            <wp:positionV relativeFrom="paragraph">
              <wp:posOffset>3175</wp:posOffset>
            </wp:positionV>
            <wp:extent cx="1000125" cy="1784350"/>
            <wp:effectExtent l="0" t="0" r="9525" b="6350"/>
            <wp:wrapTight wrapText="bothSides">
              <wp:wrapPolygon edited="0">
                <wp:start x="0" y="0"/>
                <wp:lineTo x="0" y="21446"/>
                <wp:lineTo x="21394" y="21446"/>
                <wp:lineTo x="21394" y="0"/>
                <wp:lineTo x="0" y="0"/>
              </wp:wrapPolygon>
            </wp:wrapTight>
            <wp:docPr id="13" name="Picture 13" descr="C:\Users\S Langworthy\Pictures\ARFC\IMG_17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 Langworthy\Pictures\ARFC\IMG_178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7EC7">
        <w:rPr>
          <w:noProof/>
          <w:lang w:eastAsia="en-GB"/>
        </w:rPr>
        <w:drawing>
          <wp:anchor distT="0" distB="0" distL="114300" distR="114300" simplePos="0" relativeHeight="251661312" behindDoc="1" locked="0" layoutInCell="1" allowOverlap="1" wp14:anchorId="58D3954B" wp14:editId="7AF02D20">
            <wp:simplePos x="0" y="0"/>
            <wp:positionH relativeFrom="margin">
              <wp:align>left</wp:align>
            </wp:positionH>
            <wp:positionV relativeFrom="paragraph">
              <wp:posOffset>89535</wp:posOffset>
            </wp:positionV>
            <wp:extent cx="3196590" cy="1791970"/>
            <wp:effectExtent l="0" t="0" r="3810" b="0"/>
            <wp:wrapTight wrapText="bothSides">
              <wp:wrapPolygon edited="0">
                <wp:start x="0" y="0"/>
                <wp:lineTo x="0" y="21355"/>
                <wp:lineTo x="21497" y="21355"/>
                <wp:lineTo x="21497" y="0"/>
                <wp:lineTo x="0" y="0"/>
              </wp:wrapPolygon>
            </wp:wrapTight>
            <wp:docPr id="12" name="Picture 12" descr="C:\Users\S Langworthy\Pictures\ARFC\IMG_17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 Langworthy\Pictures\ARFC\IMG_178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6590" cy="1791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48210" w14:textId="2B8E71E6" w:rsidR="000E1ABE" w:rsidRDefault="000E1ABE">
      <w:pPr>
        <w:rPr>
          <w:lang w:val="en-US"/>
        </w:rPr>
      </w:pPr>
    </w:p>
    <w:p w14:paraId="75AE6F9C" w14:textId="2F3034DA" w:rsidR="000E1ABE" w:rsidRDefault="000E1ABE">
      <w:pPr>
        <w:rPr>
          <w:lang w:val="en-US"/>
        </w:rPr>
      </w:pPr>
    </w:p>
    <w:p w14:paraId="3FFC9EAB" w14:textId="5E5A21ED" w:rsidR="000E1ABE" w:rsidRDefault="000E1ABE">
      <w:pPr>
        <w:rPr>
          <w:lang w:val="en-US"/>
        </w:rPr>
      </w:pPr>
    </w:p>
    <w:p w14:paraId="595FEEA5" w14:textId="78DFE04A" w:rsidR="000E1ABE" w:rsidRDefault="000E1ABE">
      <w:pPr>
        <w:rPr>
          <w:lang w:val="en-US"/>
        </w:rPr>
      </w:pPr>
    </w:p>
    <w:p w14:paraId="414BBB54" w14:textId="4BE1A054" w:rsidR="00B60A2E" w:rsidRDefault="00B60A2E">
      <w:pPr>
        <w:rPr>
          <w:lang w:val="en-US"/>
        </w:rPr>
      </w:pPr>
    </w:p>
    <w:p w14:paraId="6EA4DEE6" w14:textId="692BC228" w:rsidR="00B60A2E" w:rsidRDefault="00B60A2E">
      <w:pPr>
        <w:rPr>
          <w:lang w:val="en-US"/>
        </w:rPr>
      </w:pPr>
    </w:p>
    <w:p w14:paraId="3CC15762" w14:textId="68EC00DA" w:rsidR="00B60A2E" w:rsidRDefault="00B60A2E">
      <w:pPr>
        <w:rPr>
          <w:lang w:val="en-US"/>
        </w:rPr>
      </w:pPr>
    </w:p>
    <w:p w14:paraId="505318B1" w14:textId="524DC89C" w:rsidR="00627EC7" w:rsidRDefault="00627EC7">
      <w:pPr>
        <w:rPr>
          <w:lang w:val="en-US"/>
        </w:rPr>
      </w:pPr>
      <w:r>
        <w:rPr>
          <w:lang w:val="en-US"/>
        </w:rPr>
        <w:t xml:space="preserve">All this comes ahead of busy few months in the build up to the first ever WFA World Nations Cup in Manchester, being held at the Etihad complex at the end of May. A training session is </w:t>
      </w:r>
      <w:r w:rsidR="000E1ABE">
        <w:rPr>
          <w:lang w:val="en-US"/>
        </w:rPr>
        <w:t>planned each month in the build-</w:t>
      </w:r>
      <w:r>
        <w:rPr>
          <w:lang w:val="en-US"/>
        </w:rPr>
        <w:t>up</w:t>
      </w:r>
      <w:r w:rsidR="000E1ABE">
        <w:rPr>
          <w:lang w:val="en-US"/>
        </w:rPr>
        <w:t xml:space="preserve"> – Sheffield in February, Der</w:t>
      </w:r>
      <w:r w:rsidR="000E1ABE" w:rsidRPr="000E1A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E1ABE">
        <w:rPr>
          <w:lang w:val="en-US"/>
        </w:rPr>
        <w:t>by in March, St Georges Park in April with one final session still to be planned.  Having won the Euros last year, along with the England 50s, Langworthy and his colleague Paul Murtagh, who manages the 50s hope to be the first England managers at senior, or very senior level to win a world cup</w:t>
      </w:r>
    </w:p>
    <w:p w14:paraId="1EE71598" w14:textId="7A419B44" w:rsidR="00A64A9E" w:rsidRDefault="00A64A9E">
      <w:pPr>
        <w:rPr>
          <w:lang w:val="en-US"/>
        </w:rPr>
      </w:pPr>
      <w:r>
        <w:rPr>
          <w:noProof/>
          <w:lang w:eastAsia="en-GB"/>
        </w:rPr>
        <mc:AlternateContent>
          <mc:Choice Requires="wps">
            <w:drawing>
              <wp:inline distT="0" distB="0" distL="0" distR="0" wp14:anchorId="5C82AC5D" wp14:editId="774BA667">
                <wp:extent cx="307340" cy="307340"/>
                <wp:effectExtent l="0" t="0" r="0" b="0"/>
                <wp:docPr id="7" name="AutoShape 9" descr="https://thewfa.co.uk:2096/cpsess9276172252/3rdparty/roundcube/?_task=mail&amp;_action=get&amp;_mbox=INBOX&amp;_uid=7535&amp;_token=cG0TafGaizRwTZZbYNr363i22X0RaUnZ&amp;_part=2.2&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AFC529" id="AutoShape 9" o:spid="_x0000_s1026" alt="https://thewfa.co.uk:2096/cpsess9276172252/3rdparty/roundcube/?_task=mail&amp;_action=get&amp;_mbox=INBOX&amp;_uid=7535&amp;_token=cG0TafGaizRwTZZbYNr363i22X0RaUnZ&amp;_part=2.2&amp;_embed=1&amp;_mimeclass=im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" filled="f" stroked="f">
                <o:lock v:ext="edit" aspectratio="t"/>
                <w10:anchorlock/>
              </v:rect>
            </w:pict>
          </mc:Fallback>
        </mc:AlternateContent>
      </w:r>
    </w:p>
    <w:p w14:paraId="22343326" w14:textId="54E98002" w:rsidR="00A64A9E" w:rsidRPr="00A64A9E" w:rsidRDefault="00B60A2E">
      <w:pPr>
        <w:rPr>
          <w:lang w:val="en-US"/>
        </w:rPr>
      </w:pPr>
      <w:r w:rsidRPr="000E1ABE">
        <w:rPr>
          <w:noProof/>
          <w:lang w:eastAsia="en-GB"/>
        </w:rPr>
        <w:drawing>
          <wp:anchor distT="0" distB="0" distL="114300" distR="114300" simplePos="0" relativeHeight="251663360" behindDoc="1" locked="0" layoutInCell="1" allowOverlap="1" wp14:anchorId="1AF67D8B" wp14:editId="2ED8ADFA">
            <wp:simplePos x="0" y="0"/>
            <wp:positionH relativeFrom="margin">
              <wp:posOffset>76200</wp:posOffset>
            </wp:positionH>
            <wp:positionV relativeFrom="paragraph">
              <wp:posOffset>1905</wp:posOffset>
            </wp:positionV>
            <wp:extent cx="1893570" cy="2735580"/>
            <wp:effectExtent l="0" t="0" r="0" b="7620"/>
            <wp:wrapTight wrapText="bothSides">
              <wp:wrapPolygon edited="0">
                <wp:start x="0" y="0"/>
                <wp:lineTo x="0" y="21510"/>
                <wp:lineTo x="21296" y="21510"/>
                <wp:lineTo x="21296" y="0"/>
                <wp:lineTo x="0" y="0"/>
              </wp:wrapPolygon>
            </wp:wrapTight>
            <wp:docPr id="14" name="Picture 14" descr="C:\Users\S Langworthy\Pictures\ARFC\IMG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 Langworthy\Pictures\ARFC\IMG_093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357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A64A9E">
        <w:rPr>
          <w:noProof/>
          <w:lang w:eastAsia="en-GB"/>
        </w:rPr>
        <mc:AlternateContent>
          <mc:Choice Requires="wps">
            <w:drawing>
              <wp:inline distT="0" distB="0" distL="0" distR="0" wp14:anchorId="60E2B369" wp14:editId="7409B482">
                <wp:extent cx="307340" cy="307340"/>
                <wp:effectExtent l="0" t="0" r="0" b="0"/>
                <wp:docPr id="5" name="AutoShape 7" descr="https://thewfa.co.uk:2096/cpsess9276172252/3rdparty/roundcube/?_task=mail&amp;_action=get&amp;_mbox=INBOX&amp;_uid=7535&amp;_token=cG0TafGaizRwTZZbYNr363i22X0RaUnZ&amp;_part=2.2&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BC4E5A5" id="AutoShape 7" o:spid="_x0000_s1026" alt="https://thewfa.co.uk:2096/cpsess9276172252/3rdparty/roundcube/?_task=mail&amp;_action=get&amp;_mbox=INBOX&amp;_uid=7535&amp;_token=cG0TafGaizRwTZZbYNr363i22X0RaUnZ&amp;_part=2.2&amp;_embed=1&amp;_mimeclass=im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DZJpHUTQMAAJMGAAAOAAAAAAAAAAAAAAAAAC4CAABkcnMv&#10;ZTJvRG9jLnhtbFBLAQItABQABgAIAAAAIQDrxsCk2QAAAAMBAAAPAAAAAAAAAAAAAAAAAKcFAABk&#10;cnMvZG93bnJldi54bWxQSwUGAAAAAAQABADzAAAArQYAAAAA&#10;" filled="f" stroked="f">
                <o:lock v:ext="edit" aspectratio="t"/>
                <w10:anchorlock/>
              </v:rect>
            </w:pict>
          </mc:Fallback>
        </mc:AlternateContent>
      </w:r>
      <w:r w:rsidR="00A64A9E">
        <w:rPr>
          <w:noProof/>
          <w:lang w:eastAsia="en-GB"/>
        </w:rPr>
        <mc:AlternateContent>
          <mc:Choice Requires="wps">
            <w:drawing>
              <wp:inline distT="0" distB="0" distL="0" distR="0" wp14:anchorId="335ED89D" wp14:editId="58A8BC66">
                <wp:extent cx="307340" cy="307340"/>
                <wp:effectExtent l="0" t="0" r="0" b="0"/>
                <wp:docPr id="3" name="AutoShape 5" descr="https://thewfa.co.uk:2096/cpsess9276172252/3rdparty/roundcube/?_task=mail&amp;_action=get&amp;_mbox=INBOX&amp;_uid=7535&amp;_token=cG0TafGaizRwTZZbYNr363i22X0RaUnZ&amp;_part=2.2&amp;_embed=1&amp;_mimeclass=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26693F" id="AutoShape 5" o:spid="_x0000_s1026" alt="https://thewfa.co.uk:2096/cpsess9276172252/3rdparty/roundcube/?_task=mail&amp;_action=get&amp;_mbox=INBOX&amp;_uid=7535&amp;_token=cG0TafGaizRwTZZbYNr363i22X0RaUnZ&amp;_part=2.2&amp;_embed=1&amp;_mimeclass=imag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" filled="f" stroked="f">
                <o:lock v:ext="edit" aspectratio="t"/>
                <w10:anchorlock/>
              </v:rect>
            </w:pict>
          </mc:Fallback>
        </mc:AlternateContent>
      </w:r>
      <w:r w:rsidR="00627EC7" w:rsidRPr="00627E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A64A9E" w:rsidRPr="00A64A9E" w:rsidSect="00627EC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A9E"/>
    <w:rsid w:val="000E1ABE"/>
    <w:rsid w:val="00627EC7"/>
    <w:rsid w:val="00A47A07"/>
    <w:rsid w:val="00A64A9E"/>
    <w:rsid w:val="00B60A2E"/>
    <w:rsid w:val="00EE6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F064D"/>
  <w15:chartTrackingRefBased/>
  <w15:docId w15:val="{AA950F2D-FB68-4A74-B196-1C7ACAE17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The Cotswold School</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Langworthy</dc:creator>
  <cp:keywords/>
  <dc:description/>
  <cp:lastModifiedBy>Zoe Murtagh</cp:lastModifiedBy>
  <cp:revision>2</cp:revision>
  <dcterms:created xsi:type="dcterms:W3CDTF">2020-03-03T12:24:00Z</dcterms:created>
  <dcterms:modified xsi:type="dcterms:W3CDTF">2020-03-03T12:24:00Z</dcterms:modified>
</cp:coreProperties>
</file>